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66" w:rsidRPr="00F33166" w:rsidRDefault="00F33166" w:rsidP="00F3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highlight w:val="yellow"/>
          <w:u w:val="single"/>
          <w:lang w:eastAsia="ru-RU"/>
        </w:rPr>
        <w:t>18 мая 2022 г. среда 9-30 ауд. 442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 xml:space="preserve">  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              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highlight w:val="yellow"/>
          <w:u w:val="single"/>
          <w:lang w:eastAsia="ru-RU"/>
        </w:rPr>
        <w:t>23 мая 2022 г. понедельник 9-30 ауд. 442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         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highlight w:val="yellow"/>
          <w:u w:val="single"/>
          <w:lang w:eastAsia="ru-RU"/>
        </w:rPr>
        <w:t>24 мая 2022 г. вторник 9-30 ауд. 442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Матвеев З.В.                                                       Брук С.М.                                                                     Котляров В.А.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Жидков К.Е.                                                         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Каяткина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Д.Д.                                                              Меньшикова А.И.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Оголихина М.Д.                                                   Данилова А.Е.                                                             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Северина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Николаева Е.А.                                                   Зырянов Д.А.                                                               Калашникова Е.И.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Фатькин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Е.А.                                                        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Яруллин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Р.Р.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Зеленкина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Д.П.                                                    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Ращектаева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Е.Д.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Рыжова М.К.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Аминева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Ю.И.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Комиссия: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   </w:t>
      </w:r>
      <w:proofErr w:type="gram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                                                    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 Комиссия: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                                                              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 Комиссия: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Никонова О.Ю.                                                   Никонова О.Ю.                           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                              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Никонова О.Ю.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Раева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Т.В.                                                           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Раева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Т.В.                                   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                             </w:t>
      </w: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Раева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Т.В.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Кривоногова С.А.                                               Кривоногова С.А.                        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                              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Кривоногова С.А.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Семьян</w:t>
      </w:r>
      <w:proofErr w:type="spellEnd"/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И.А.                                                       Сибиряков И.В.                           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                              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Мирошниченко М.И.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Епимахов А.В.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                             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Тимофеев А.А.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Журавлева Н.С.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                             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Волков Е.В.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Сапронов М.В.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Антипин Н.А.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Комлев П.А.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СГ-236 с 17-00!!!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(ауд. 442)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                         Аспиранты с 17-00!!!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(ауд.442)</w:t>
      </w:r>
      <w:bookmarkStart w:id="0" w:name="_GoBack"/>
      <w:bookmarkEnd w:id="0"/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Комиссия: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   </w:t>
      </w:r>
      <w:proofErr w:type="gramEnd"/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                                                  </w:t>
      </w:r>
      <w:r w:rsidRPr="00F33166">
        <w:rPr>
          <w:rFonts w:ascii="Arial" w:eastAsia="Times New Roman" w:hAnsi="Arial" w:cs="Arial"/>
          <w:b/>
          <w:bCs/>
          <w:color w:val="2C2D2E"/>
          <w:sz w:val="24"/>
          <w:szCs w:val="24"/>
          <w:u w:val="single"/>
          <w:lang w:eastAsia="ru-RU"/>
        </w:rPr>
        <w:t>Комиссия: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Никонова О.Ю.                                               Никонова О.Ю.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Сибиряков И.В.                                              Сибиряков И.В.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Хмелевская Ю.Ю.                                          Мирошниченко М.И.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Антипин Н.А.                                                 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Волков Е.В.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Рудометова И.В.</w:t>
      </w:r>
    </w:p>
    <w:p w:rsidR="00F33166" w:rsidRPr="00F33166" w:rsidRDefault="00F33166" w:rsidP="00F331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3316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Богданов А.В.</w:t>
      </w:r>
    </w:p>
    <w:p w:rsidR="00F33166" w:rsidRPr="00F33166" w:rsidRDefault="00F33166" w:rsidP="00F33166">
      <w:pPr>
        <w:jc w:val="both"/>
        <w:rPr>
          <w:sz w:val="24"/>
          <w:szCs w:val="24"/>
        </w:rPr>
      </w:pPr>
    </w:p>
    <w:sectPr w:rsidR="00F33166" w:rsidRPr="00F33166" w:rsidSect="00F331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6"/>
    <w:rsid w:val="005A3B0F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07F5"/>
  <w15:chartTrackingRefBased/>
  <w15:docId w15:val="{A66DF8D2-3762-4264-BCEF-A9B8F9D1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C05A-2F95-4A4D-828A-D6D3776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Богданов</dc:creator>
  <cp:keywords/>
  <dc:description/>
  <cp:lastModifiedBy>Алексей Богданов</cp:lastModifiedBy>
  <cp:revision>1</cp:revision>
  <dcterms:created xsi:type="dcterms:W3CDTF">2022-05-13T10:52:00Z</dcterms:created>
  <dcterms:modified xsi:type="dcterms:W3CDTF">2022-05-13T10:57:00Z</dcterms:modified>
</cp:coreProperties>
</file>